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122" w:rsidRDefault="00FF4016" w:rsidP="00FF4016">
      <w:pPr>
        <w:tabs>
          <w:tab w:val="left" w:pos="567"/>
        </w:tabs>
        <w:jc w:val="center"/>
        <w:rPr>
          <w:b/>
          <w:sz w:val="28"/>
          <w:szCs w:val="28"/>
        </w:rPr>
      </w:pPr>
      <w:r>
        <w:rPr>
          <w:b/>
          <w:sz w:val="28"/>
          <w:szCs w:val="28"/>
        </w:rPr>
        <w:t>Ek-2</w:t>
      </w:r>
    </w:p>
    <w:p w:rsidR="00637122" w:rsidRDefault="00637122" w:rsidP="00637122">
      <w:pPr>
        <w:tabs>
          <w:tab w:val="left" w:pos="567"/>
        </w:tabs>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637122" w:rsidRDefault="00637122" w:rsidP="00637122">
      <w:pPr>
        <w:tabs>
          <w:tab w:val="left" w:pos="567"/>
        </w:tabs>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637122" w:rsidRDefault="00637122" w:rsidP="00637122">
      <w:pPr>
        <w:tabs>
          <w:tab w:val="left" w:pos="567"/>
        </w:tabs>
        <w:jc w:val="center"/>
        <w:rPr>
          <w:b/>
          <w:sz w:val="28"/>
          <w:szCs w:val="28"/>
          <w:u w:val="single"/>
        </w:rPr>
      </w:pPr>
      <w:r w:rsidRPr="00FC4CDF">
        <w:rPr>
          <w:b/>
          <w:sz w:val="28"/>
          <w:szCs w:val="28"/>
          <w:u w:val="single"/>
        </w:rPr>
        <w:t>TAAHHÜTNAME</w:t>
      </w:r>
      <w:r w:rsidR="000F08EC">
        <w:rPr>
          <w:b/>
          <w:sz w:val="28"/>
          <w:szCs w:val="28"/>
          <w:u w:val="single"/>
        </w:rPr>
        <w:t xml:space="preserve"> </w:t>
      </w:r>
      <w:r w:rsidR="000F08EC">
        <w:rPr>
          <w:rStyle w:val="DipnotBavurusu"/>
          <w:b/>
          <w:sz w:val="28"/>
          <w:szCs w:val="28"/>
          <w:u w:val="single"/>
        </w:rPr>
        <w:t>*</w:t>
      </w:r>
    </w:p>
    <w:p w:rsidR="00637122" w:rsidRDefault="00637122" w:rsidP="00637122">
      <w:pPr>
        <w:tabs>
          <w:tab w:val="left" w:pos="567"/>
        </w:tabs>
        <w:jc w:val="center"/>
        <w:rPr>
          <w:b/>
          <w:sz w:val="28"/>
          <w:szCs w:val="28"/>
          <w:u w:val="single"/>
        </w:rPr>
      </w:pPr>
    </w:p>
    <w:p w:rsidR="00637122" w:rsidRDefault="00637122" w:rsidP="00637122">
      <w:pPr>
        <w:tabs>
          <w:tab w:val="left" w:pos="567"/>
        </w:tabs>
        <w:jc w:val="center"/>
        <w:rPr>
          <w:b/>
          <w:sz w:val="28"/>
          <w:szCs w:val="28"/>
          <w:u w:val="single"/>
        </w:rPr>
      </w:pPr>
    </w:p>
    <w:p w:rsidR="00637122" w:rsidRPr="00FC4CDF" w:rsidRDefault="00637122" w:rsidP="00637122">
      <w:pPr>
        <w:tabs>
          <w:tab w:val="left" w:pos="567"/>
        </w:tabs>
        <w:jc w:val="center"/>
        <w:rPr>
          <w:b/>
          <w:sz w:val="28"/>
          <w:szCs w:val="28"/>
          <w:u w:val="single"/>
        </w:rPr>
      </w:pPr>
    </w:p>
    <w:p w:rsidR="00637122" w:rsidRDefault="00637122" w:rsidP="00637122">
      <w:pPr>
        <w:tabs>
          <w:tab w:val="left" w:pos="567"/>
        </w:tabs>
        <w:jc w:val="center"/>
        <w:rPr>
          <w:b/>
          <w:sz w:val="28"/>
          <w:szCs w:val="28"/>
        </w:rPr>
      </w:pPr>
      <w:r>
        <w:rPr>
          <w:b/>
          <w:sz w:val="28"/>
          <w:szCs w:val="28"/>
        </w:rPr>
        <w:t xml:space="preserve">T.C. BAŞBAKANLIK </w:t>
      </w:r>
    </w:p>
    <w:p w:rsidR="00637122" w:rsidRDefault="00637122" w:rsidP="00637122">
      <w:pPr>
        <w:tabs>
          <w:tab w:val="left" w:pos="567"/>
        </w:tabs>
        <w:jc w:val="center"/>
        <w:rPr>
          <w:b/>
          <w:sz w:val="28"/>
          <w:szCs w:val="28"/>
        </w:rPr>
      </w:pPr>
      <w:r>
        <w:rPr>
          <w:b/>
          <w:sz w:val="28"/>
          <w:szCs w:val="28"/>
        </w:rPr>
        <w:t>HAZİNE MÜSTEŞARLIĞINA</w:t>
      </w:r>
    </w:p>
    <w:p w:rsidR="00637122" w:rsidRDefault="00637122" w:rsidP="00637122">
      <w:pPr>
        <w:tabs>
          <w:tab w:val="left" w:pos="567"/>
        </w:tabs>
        <w:jc w:val="both"/>
        <w:rPr>
          <w:color w:val="3366FF"/>
        </w:rPr>
      </w:pPr>
    </w:p>
    <w:p w:rsidR="00637122" w:rsidRDefault="00637122" w:rsidP="00637122">
      <w:pPr>
        <w:tabs>
          <w:tab w:val="left" w:pos="567"/>
        </w:tabs>
        <w:jc w:val="both"/>
        <w:rPr>
          <w:color w:val="3366FF"/>
        </w:rPr>
      </w:pPr>
    </w:p>
    <w:p w:rsidR="00637122" w:rsidRPr="00B77949" w:rsidRDefault="006A192B" w:rsidP="00637122">
      <w:pPr>
        <w:tabs>
          <w:tab w:val="left" w:pos="567"/>
        </w:tabs>
        <w:jc w:val="both"/>
        <w:rPr>
          <w:color w:val="3366FF"/>
        </w:rPr>
      </w:pPr>
      <w:r>
        <w:rPr>
          <w:sz w:val="28"/>
          <w:szCs w:val="28"/>
        </w:rPr>
        <w:tab/>
      </w:r>
      <w:r w:rsidR="00637122">
        <w:rPr>
          <w:sz w:val="28"/>
          <w:szCs w:val="28"/>
        </w:rPr>
        <w:t xml:space="preserve">5684 sayılı </w:t>
      </w:r>
      <w:r w:rsidR="00637122" w:rsidRPr="0038182C">
        <w:rPr>
          <w:sz w:val="28"/>
          <w:szCs w:val="28"/>
        </w:rPr>
        <w:t>Sigortacılık Kanunu’nun</w:t>
      </w:r>
      <w:r w:rsidR="00637122">
        <w:rPr>
          <w:sz w:val="28"/>
          <w:szCs w:val="28"/>
        </w:rPr>
        <w:t xml:space="preserve"> 23</w:t>
      </w:r>
      <w:r w:rsidR="005B1DAE">
        <w:rPr>
          <w:sz w:val="28"/>
          <w:szCs w:val="28"/>
        </w:rPr>
        <w:t xml:space="preserve"> ü</w:t>
      </w:r>
      <w:r w:rsidR="00E16A72">
        <w:rPr>
          <w:sz w:val="28"/>
          <w:szCs w:val="28"/>
        </w:rPr>
        <w:t xml:space="preserve">ncü </w:t>
      </w:r>
      <w:r w:rsidR="00637122">
        <w:rPr>
          <w:sz w:val="28"/>
          <w:szCs w:val="28"/>
        </w:rPr>
        <w:t xml:space="preserve">maddesinin </w:t>
      </w:r>
      <w:r w:rsidR="00A15596">
        <w:rPr>
          <w:sz w:val="28"/>
          <w:szCs w:val="28"/>
        </w:rPr>
        <w:t>on ikinci</w:t>
      </w:r>
      <w:r>
        <w:rPr>
          <w:sz w:val="28"/>
          <w:szCs w:val="28"/>
        </w:rPr>
        <w:t xml:space="preserve"> </w:t>
      </w:r>
      <w:r w:rsidR="00637122">
        <w:rPr>
          <w:sz w:val="28"/>
          <w:szCs w:val="28"/>
        </w:rPr>
        <w:t xml:space="preserve">fıkrasının </w:t>
      </w:r>
      <w:r w:rsidR="00637122" w:rsidRPr="006D69BD">
        <w:rPr>
          <w:sz w:val="28"/>
          <w:szCs w:val="28"/>
        </w:rPr>
        <w:t>“</w:t>
      </w:r>
      <w:r w:rsidR="00637122" w:rsidRPr="006A192B">
        <w:rPr>
          <w:i/>
          <w:sz w:val="28"/>
          <w:szCs w:val="28"/>
        </w:rPr>
        <w:t xml:space="preserve">Sigorta şirketlerinin, sigorta sözleşmeleri için brokerlik yapanların ve sigorta </w:t>
      </w:r>
      <w:proofErr w:type="gramStart"/>
      <w:r w:rsidR="00637122" w:rsidRPr="006A192B">
        <w:rPr>
          <w:i/>
          <w:sz w:val="28"/>
          <w:szCs w:val="28"/>
        </w:rPr>
        <w:t>eksperlerinin</w:t>
      </w:r>
      <w:proofErr w:type="gramEnd"/>
      <w:r w:rsidR="00637122" w:rsidRPr="006A192B">
        <w:rPr>
          <w:i/>
          <w:sz w:val="28"/>
          <w:szCs w:val="28"/>
        </w:rPr>
        <w:t xml:space="preserve"> yönetim ve denetiminde bulunan kişiler ile bunlar adına imza atmaya yetkili olanlar sigorta acentelerinin yönetim ve denetim kurullarında görev alamaz; imzaya yetkili olarak çalışamaz; bu şirketlere ortak olamaz ve bunlardan ücret karşılığı herhangi bir iş kabul edemez. Bu sınırlandırmalar söz konusu kimselerin eş ve velayeti altındaki çocukları için de geçerlidir. Ancak, sigorta şirketlerinin yönetiminde, denetiminde bulunan kişiler ile bunlar adına imza atmaya yetkili olanların eş ve velayeti altındaki çocukları için sınırlandırma bu kişilerin faaliyette bulunduğu şirketin sigorta acenteliği içindir.</w:t>
      </w:r>
      <w:r w:rsidR="00637122" w:rsidRPr="006D69BD">
        <w:rPr>
          <w:sz w:val="28"/>
          <w:szCs w:val="28"/>
        </w:rPr>
        <w:t xml:space="preserve">” </w:t>
      </w:r>
      <w:r w:rsidR="00637122">
        <w:rPr>
          <w:sz w:val="28"/>
          <w:szCs w:val="28"/>
        </w:rPr>
        <w:t>h</w:t>
      </w:r>
      <w:r w:rsidR="00637122" w:rsidRPr="0038182C">
        <w:rPr>
          <w:sz w:val="28"/>
          <w:szCs w:val="28"/>
        </w:rPr>
        <w:t>ükmüne aykırı bir</w:t>
      </w:r>
      <w:r w:rsidR="00637122">
        <w:rPr>
          <w:sz w:val="28"/>
          <w:szCs w:val="28"/>
        </w:rPr>
        <w:t xml:space="preserve"> durumumun bulunmadığını beyan/</w:t>
      </w:r>
      <w:r w:rsidR="00637122" w:rsidRPr="0038182C">
        <w:rPr>
          <w:sz w:val="28"/>
          <w:szCs w:val="28"/>
        </w:rPr>
        <w:t>taahhüt ederim.</w:t>
      </w:r>
      <w:r w:rsidR="00637122">
        <w:rPr>
          <w:sz w:val="28"/>
          <w:szCs w:val="28"/>
        </w:rPr>
        <w:t xml:space="preserve">  </w:t>
      </w:r>
      <w:proofErr w:type="gramStart"/>
      <w:r w:rsidR="00637122">
        <w:rPr>
          <w:sz w:val="28"/>
          <w:szCs w:val="28"/>
        </w:rPr>
        <w:t>.......</w:t>
      </w:r>
      <w:proofErr w:type="gramEnd"/>
      <w:r w:rsidR="00637122">
        <w:rPr>
          <w:sz w:val="28"/>
          <w:szCs w:val="28"/>
        </w:rPr>
        <w:t>/....../......</w:t>
      </w:r>
    </w:p>
    <w:p w:rsidR="00637122" w:rsidRPr="00502C45" w:rsidRDefault="00637122" w:rsidP="00637122">
      <w:pPr>
        <w:tabs>
          <w:tab w:val="left" w:pos="567"/>
        </w:tabs>
        <w:jc w:val="center"/>
        <w:rPr>
          <w:color w:val="3366FF"/>
        </w:rPr>
      </w:pPr>
    </w:p>
    <w:p w:rsidR="00637122" w:rsidRPr="009D1036" w:rsidRDefault="00637122" w:rsidP="00637122">
      <w:pPr>
        <w:tabs>
          <w:tab w:val="left" w:pos="567"/>
        </w:tabs>
        <w:jc w:val="center"/>
        <w:rPr>
          <w:sz w:val="28"/>
          <w:szCs w:val="28"/>
        </w:rPr>
      </w:pPr>
    </w:p>
    <w:p w:rsidR="00637122" w:rsidRPr="009D1036" w:rsidRDefault="00637122" w:rsidP="00637122">
      <w:pPr>
        <w:tabs>
          <w:tab w:val="left" w:pos="567"/>
        </w:tabs>
        <w:jc w:val="center"/>
        <w:rPr>
          <w:sz w:val="28"/>
          <w:szCs w:val="28"/>
        </w:rPr>
      </w:pPr>
    </w:p>
    <w:p w:rsidR="00637122" w:rsidRPr="009D1036" w:rsidRDefault="00637122" w:rsidP="00637122">
      <w:pPr>
        <w:tabs>
          <w:tab w:val="left" w:pos="567"/>
        </w:tabs>
        <w:jc w:val="center"/>
        <w:rPr>
          <w:sz w:val="28"/>
          <w:szCs w:val="28"/>
        </w:rPr>
      </w:pPr>
    </w:p>
    <w:p w:rsidR="00637122" w:rsidRPr="001E17C6" w:rsidRDefault="00637122" w:rsidP="00637122">
      <w:pPr>
        <w:tabs>
          <w:tab w:val="left" w:pos="567"/>
        </w:tabs>
        <w:jc w:val="both"/>
        <w:rPr>
          <w:sz w:val="28"/>
          <w:szCs w:val="28"/>
        </w:rPr>
      </w:pPr>
      <w:r w:rsidRPr="009D1036">
        <w:rPr>
          <w:sz w:val="28"/>
          <w:szCs w:val="28"/>
        </w:rPr>
        <w:tab/>
      </w:r>
      <w:r>
        <w:rPr>
          <w:sz w:val="28"/>
          <w:szCs w:val="28"/>
        </w:rPr>
        <w:t xml:space="preserve"> </w:t>
      </w:r>
    </w:p>
    <w:p w:rsidR="00637122" w:rsidRPr="00FE7A0A" w:rsidRDefault="00637122" w:rsidP="00637122">
      <w:pPr>
        <w:tabs>
          <w:tab w:val="left" w:pos="567"/>
        </w:tabs>
        <w:jc w:val="center"/>
      </w:pPr>
      <w:r>
        <w:tab/>
      </w:r>
      <w:r>
        <w:tab/>
      </w:r>
      <w:r>
        <w:tab/>
      </w:r>
      <w:r>
        <w:tab/>
      </w:r>
      <w:r>
        <w:tab/>
      </w:r>
      <w:r>
        <w:tab/>
      </w:r>
    </w:p>
    <w:p w:rsidR="00637122" w:rsidRPr="00FE7A0A" w:rsidRDefault="00637122" w:rsidP="00637122">
      <w:pPr>
        <w:tabs>
          <w:tab w:val="left" w:pos="567"/>
        </w:tabs>
        <w:jc w:val="center"/>
      </w:pPr>
      <w:r w:rsidRPr="00FE7A0A">
        <w:tab/>
      </w:r>
      <w:r w:rsidRPr="00FE7A0A">
        <w:tab/>
      </w:r>
      <w:r w:rsidRPr="00FE7A0A">
        <w:tab/>
      </w:r>
      <w:r w:rsidRPr="00FE7A0A">
        <w:tab/>
      </w:r>
      <w:r w:rsidRPr="00FE7A0A">
        <w:tab/>
      </w:r>
      <w:r>
        <w:tab/>
      </w:r>
      <w:r>
        <w:tab/>
      </w:r>
      <w:r>
        <w:tab/>
      </w:r>
      <w:r>
        <w:tab/>
      </w:r>
      <w:r w:rsidRPr="00FE7A0A">
        <w:t xml:space="preserve">Adı Soyadı </w:t>
      </w:r>
    </w:p>
    <w:p w:rsidR="00637122" w:rsidRPr="00FE7A0A" w:rsidRDefault="00637122" w:rsidP="00637122">
      <w:pPr>
        <w:tabs>
          <w:tab w:val="left" w:pos="567"/>
        </w:tabs>
        <w:jc w:val="center"/>
      </w:pPr>
    </w:p>
    <w:p w:rsidR="00637122" w:rsidRPr="00FE7A0A" w:rsidRDefault="00637122" w:rsidP="00637122">
      <w:pPr>
        <w:tabs>
          <w:tab w:val="left" w:pos="567"/>
        </w:tabs>
        <w:jc w:val="center"/>
      </w:pPr>
    </w:p>
    <w:p w:rsidR="00637122" w:rsidRPr="00FE7A0A" w:rsidRDefault="00637122" w:rsidP="00BF464D">
      <w:pPr>
        <w:tabs>
          <w:tab w:val="left" w:pos="567"/>
        </w:tabs>
      </w:pPr>
    </w:p>
    <w:p w:rsidR="00637122" w:rsidRPr="00FE7A0A" w:rsidRDefault="00637122" w:rsidP="00637122">
      <w:pPr>
        <w:tabs>
          <w:tab w:val="left" w:pos="567"/>
        </w:tabs>
        <w:jc w:val="center"/>
        <w:rPr>
          <w:caps/>
        </w:rPr>
      </w:pPr>
      <w:r w:rsidRPr="00FE7A0A">
        <w:tab/>
      </w:r>
      <w:r w:rsidRPr="00FE7A0A">
        <w:tab/>
      </w:r>
      <w:r w:rsidRPr="00FE7A0A">
        <w:tab/>
      </w:r>
      <w:r w:rsidRPr="00FE7A0A">
        <w:tab/>
        <w:t xml:space="preserve">    </w:t>
      </w:r>
      <w:r>
        <w:t xml:space="preserve">      </w:t>
      </w:r>
      <w:r>
        <w:tab/>
      </w:r>
      <w:r>
        <w:tab/>
      </w:r>
      <w:r>
        <w:tab/>
      </w:r>
      <w:r>
        <w:tab/>
      </w:r>
      <w:r>
        <w:tab/>
        <w:t>(İmza)</w:t>
      </w:r>
    </w:p>
    <w:p w:rsidR="00637122" w:rsidRPr="00FE7A0A" w:rsidRDefault="00637122" w:rsidP="00637122">
      <w:pPr>
        <w:tabs>
          <w:tab w:val="left" w:pos="567"/>
        </w:tabs>
        <w:jc w:val="center"/>
        <w:rPr>
          <w:u w:val="single"/>
        </w:rPr>
      </w:pPr>
      <w:r w:rsidRPr="00FE7A0A">
        <w:rPr>
          <w:u w:val="single"/>
        </w:rPr>
        <w:t xml:space="preserve"> </w:t>
      </w:r>
    </w:p>
    <w:p w:rsidR="00637122" w:rsidRDefault="00637122" w:rsidP="00637122">
      <w:pPr>
        <w:tabs>
          <w:tab w:val="left" w:pos="567"/>
        </w:tabs>
        <w:jc w:val="both"/>
        <w:rPr>
          <w:u w:val="single"/>
        </w:rPr>
      </w:pPr>
    </w:p>
    <w:p w:rsidR="00637122" w:rsidRDefault="00637122" w:rsidP="00637122">
      <w:pPr>
        <w:tabs>
          <w:tab w:val="left" w:pos="567"/>
        </w:tabs>
        <w:jc w:val="both"/>
        <w:rPr>
          <w:u w:val="single"/>
        </w:rPr>
      </w:pPr>
    </w:p>
    <w:p w:rsidR="00637122" w:rsidRDefault="00637122" w:rsidP="00637122">
      <w:pPr>
        <w:tabs>
          <w:tab w:val="left" w:pos="567"/>
        </w:tabs>
        <w:jc w:val="both"/>
        <w:rPr>
          <w:u w:val="single"/>
        </w:rPr>
      </w:pPr>
    </w:p>
    <w:p w:rsidR="00637122" w:rsidRPr="00CB5FB7" w:rsidRDefault="00637122" w:rsidP="00637122">
      <w:pPr>
        <w:tabs>
          <w:tab w:val="left" w:pos="567"/>
        </w:tabs>
        <w:jc w:val="both"/>
      </w:pPr>
    </w:p>
    <w:p w:rsidR="006A192B" w:rsidRDefault="006A192B" w:rsidP="006A192B">
      <w:pPr>
        <w:pStyle w:val="ListeParagraf"/>
        <w:numPr>
          <w:ilvl w:val="0"/>
          <w:numId w:val="1"/>
        </w:numPr>
        <w:tabs>
          <w:tab w:val="left" w:pos="567"/>
        </w:tabs>
        <w:jc w:val="both"/>
        <w:rPr>
          <w:u w:val="single"/>
        </w:rPr>
      </w:pPr>
      <w:r w:rsidRPr="006A192B">
        <w:rPr>
          <w:u w:val="single"/>
        </w:rPr>
        <w:t xml:space="preserve">Taahhütname alınacak kişiler </w:t>
      </w:r>
    </w:p>
    <w:p w:rsidR="006A192B" w:rsidRPr="006A192B" w:rsidRDefault="006A192B" w:rsidP="006A192B">
      <w:pPr>
        <w:pStyle w:val="ListeParagraf"/>
        <w:tabs>
          <w:tab w:val="left" w:pos="567"/>
        </w:tabs>
        <w:ind w:left="420"/>
        <w:jc w:val="both"/>
        <w:rPr>
          <w:u w:val="single"/>
        </w:rPr>
      </w:pPr>
    </w:p>
    <w:p w:rsidR="006A192B" w:rsidRPr="006A192B" w:rsidRDefault="000F08EC" w:rsidP="006A192B">
      <w:pPr>
        <w:pStyle w:val="ListeParagraf"/>
        <w:numPr>
          <w:ilvl w:val="1"/>
          <w:numId w:val="1"/>
        </w:numPr>
        <w:tabs>
          <w:tab w:val="left" w:pos="567"/>
        </w:tabs>
        <w:ind w:left="567" w:hanging="141"/>
        <w:jc w:val="both"/>
        <w:rPr>
          <w:u w:val="single"/>
        </w:rPr>
      </w:pPr>
      <w:r>
        <w:t xml:space="preserve">Gerçek kişi sigorta acenteleri, </w:t>
      </w:r>
    </w:p>
    <w:p w:rsidR="006A192B" w:rsidRPr="006A192B" w:rsidRDefault="006A192B" w:rsidP="006A192B">
      <w:pPr>
        <w:pStyle w:val="ListeParagraf"/>
        <w:numPr>
          <w:ilvl w:val="1"/>
          <w:numId w:val="1"/>
        </w:numPr>
        <w:tabs>
          <w:tab w:val="left" w:pos="567"/>
        </w:tabs>
        <w:ind w:left="567" w:hanging="141"/>
        <w:jc w:val="both"/>
        <w:rPr>
          <w:u w:val="single"/>
        </w:rPr>
      </w:pPr>
      <w:r>
        <w:t>T</w:t>
      </w:r>
      <w:r w:rsidR="000F08EC">
        <w:t xml:space="preserve">üzel kişi sigorta acentelerinin müdürleri ve </w:t>
      </w:r>
      <w:r w:rsidR="000F08EC" w:rsidRPr="000F08EC">
        <w:t>gerçek kişi ortakları ile tüzel kişi ortaklarının gerçek kişi ortakları</w:t>
      </w:r>
      <w:r w:rsidR="0041452D">
        <w:t>,</w:t>
      </w:r>
    </w:p>
    <w:p w:rsidR="00637122" w:rsidRPr="006A192B" w:rsidRDefault="006A192B" w:rsidP="006A192B">
      <w:pPr>
        <w:pStyle w:val="ListeParagraf"/>
        <w:numPr>
          <w:ilvl w:val="1"/>
          <w:numId w:val="1"/>
        </w:numPr>
        <w:tabs>
          <w:tab w:val="left" w:pos="567"/>
        </w:tabs>
        <w:ind w:left="567" w:hanging="141"/>
        <w:jc w:val="both"/>
        <w:rPr>
          <w:u w:val="single"/>
        </w:rPr>
      </w:pPr>
      <w:r w:rsidRPr="006A192B">
        <w:t>Tüzel kişi acenteleri sigorta işlemleri bakımından temsil ve ilzama yetkili olanlar</w:t>
      </w:r>
      <w:r w:rsidR="0041452D">
        <w:t>.</w:t>
      </w:r>
    </w:p>
    <w:p w:rsidR="00BF464D" w:rsidRDefault="00BF464D" w:rsidP="00D6125C">
      <w:pPr>
        <w:tabs>
          <w:tab w:val="left" w:pos="567"/>
          <w:tab w:val="left" w:pos="8222"/>
        </w:tabs>
        <w:rPr>
          <w:u w:val="single"/>
        </w:rPr>
      </w:pPr>
    </w:p>
    <w:p w:rsidR="00BF464D" w:rsidRDefault="00BF464D" w:rsidP="00D6125C">
      <w:pPr>
        <w:tabs>
          <w:tab w:val="left" w:pos="567"/>
          <w:tab w:val="left" w:pos="8222"/>
        </w:tabs>
        <w:rPr>
          <w:u w:val="single"/>
        </w:rPr>
      </w:pPr>
    </w:p>
    <w:p w:rsidR="00BF464D" w:rsidRDefault="00BF464D" w:rsidP="00D6125C">
      <w:pPr>
        <w:tabs>
          <w:tab w:val="left" w:pos="567"/>
          <w:tab w:val="left" w:pos="8222"/>
        </w:tabs>
        <w:rPr>
          <w:u w:val="single"/>
        </w:rPr>
      </w:pPr>
    </w:p>
    <w:p w:rsidR="00BF464D" w:rsidRDefault="00BF464D" w:rsidP="00D6125C">
      <w:pPr>
        <w:tabs>
          <w:tab w:val="left" w:pos="567"/>
          <w:tab w:val="left" w:pos="8222"/>
        </w:tabs>
        <w:rPr>
          <w:u w:val="single"/>
        </w:rPr>
      </w:pPr>
    </w:p>
    <w:p w:rsidR="00BF464D" w:rsidRDefault="00BF464D" w:rsidP="00D6125C">
      <w:pPr>
        <w:tabs>
          <w:tab w:val="left" w:pos="567"/>
          <w:tab w:val="left" w:pos="8222"/>
        </w:tabs>
        <w:rPr>
          <w:u w:val="single"/>
        </w:rPr>
      </w:pPr>
    </w:p>
    <w:p w:rsidR="00BF464D" w:rsidRPr="00BF464D" w:rsidRDefault="00BF464D" w:rsidP="00D6125C">
      <w:pPr>
        <w:tabs>
          <w:tab w:val="left" w:pos="567"/>
          <w:tab w:val="left" w:pos="8222"/>
        </w:tabs>
      </w:pPr>
    </w:p>
    <w:p w:rsidR="00637122" w:rsidRDefault="00FF4016" w:rsidP="00FF4016">
      <w:pPr>
        <w:tabs>
          <w:tab w:val="left" w:pos="567"/>
          <w:tab w:val="left" w:pos="8222"/>
        </w:tabs>
        <w:jc w:val="center"/>
        <w:rPr>
          <w:b/>
          <w:sz w:val="28"/>
          <w:szCs w:val="28"/>
        </w:rPr>
      </w:pPr>
      <w:r>
        <w:rPr>
          <w:b/>
          <w:sz w:val="28"/>
          <w:szCs w:val="28"/>
        </w:rPr>
        <w:lastRenderedPageBreak/>
        <w:t>Ek-</w:t>
      </w:r>
      <w:bookmarkStart w:id="0" w:name="_GoBack"/>
      <w:bookmarkEnd w:id="0"/>
      <w:r>
        <w:rPr>
          <w:b/>
          <w:sz w:val="28"/>
          <w:szCs w:val="28"/>
        </w:rPr>
        <w:t>3</w:t>
      </w:r>
    </w:p>
    <w:p w:rsidR="00FF4016" w:rsidRDefault="00FF4016" w:rsidP="00FF4016">
      <w:pPr>
        <w:tabs>
          <w:tab w:val="left" w:pos="567"/>
          <w:tab w:val="left" w:pos="8222"/>
        </w:tabs>
        <w:jc w:val="center"/>
        <w:rPr>
          <w:b/>
          <w:sz w:val="28"/>
          <w:szCs w:val="28"/>
        </w:rPr>
      </w:pPr>
    </w:p>
    <w:p w:rsidR="00637122" w:rsidRPr="002860C6" w:rsidRDefault="00637122" w:rsidP="00637122">
      <w:pPr>
        <w:tabs>
          <w:tab w:val="left" w:pos="567"/>
        </w:tabs>
        <w:jc w:val="center"/>
        <w:rPr>
          <w:b/>
          <w:sz w:val="28"/>
          <w:szCs w:val="28"/>
          <w:u w:val="single"/>
        </w:rPr>
      </w:pPr>
      <w:r w:rsidRPr="002860C6">
        <w:rPr>
          <w:b/>
          <w:sz w:val="28"/>
          <w:szCs w:val="28"/>
          <w:u w:val="single"/>
        </w:rPr>
        <w:t>TAAHHÜTNAME</w:t>
      </w:r>
    </w:p>
    <w:p w:rsidR="00637122" w:rsidRDefault="00637122" w:rsidP="006A192B">
      <w:pPr>
        <w:tabs>
          <w:tab w:val="left" w:pos="567"/>
        </w:tabs>
        <w:rPr>
          <w:b/>
          <w:sz w:val="28"/>
          <w:szCs w:val="28"/>
        </w:rPr>
      </w:pPr>
    </w:p>
    <w:p w:rsidR="00637122" w:rsidRDefault="00637122" w:rsidP="00637122">
      <w:pPr>
        <w:tabs>
          <w:tab w:val="left" w:pos="567"/>
        </w:tabs>
        <w:jc w:val="center"/>
        <w:rPr>
          <w:b/>
          <w:sz w:val="28"/>
          <w:szCs w:val="28"/>
        </w:rPr>
      </w:pPr>
    </w:p>
    <w:p w:rsidR="00637122" w:rsidRDefault="00637122" w:rsidP="00637122">
      <w:pPr>
        <w:tabs>
          <w:tab w:val="left" w:pos="567"/>
        </w:tabs>
        <w:jc w:val="center"/>
        <w:rPr>
          <w:b/>
          <w:sz w:val="28"/>
          <w:szCs w:val="28"/>
        </w:rPr>
      </w:pPr>
      <w:r>
        <w:rPr>
          <w:b/>
          <w:sz w:val="28"/>
          <w:szCs w:val="28"/>
        </w:rPr>
        <w:t xml:space="preserve">T.C. BAŞBAKANLIK </w:t>
      </w:r>
    </w:p>
    <w:p w:rsidR="00637122" w:rsidRDefault="00637122" w:rsidP="00637122">
      <w:pPr>
        <w:tabs>
          <w:tab w:val="left" w:pos="567"/>
        </w:tabs>
        <w:jc w:val="center"/>
        <w:rPr>
          <w:b/>
          <w:sz w:val="28"/>
          <w:szCs w:val="28"/>
        </w:rPr>
      </w:pPr>
      <w:r>
        <w:rPr>
          <w:b/>
          <w:sz w:val="28"/>
          <w:szCs w:val="28"/>
        </w:rPr>
        <w:t>HAZİNE MÜSTEŞARLIĞINA</w:t>
      </w:r>
    </w:p>
    <w:p w:rsidR="00637122" w:rsidRPr="009D1036" w:rsidRDefault="00637122" w:rsidP="00637122">
      <w:pPr>
        <w:tabs>
          <w:tab w:val="left" w:pos="567"/>
        </w:tabs>
        <w:jc w:val="center"/>
        <w:rPr>
          <w:b/>
          <w:sz w:val="28"/>
          <w:szCs w:val="28"/>
        </w:rPr>
      </w:pPr>
    </w:p>
    <w:p w:rsidR="00637122" w:rsidRDefault="00637122" w:rsidP="00637122">
      <w:pPr>
        <w:tabs>
          <w:tab w:val="left" w:pos="567"/>
        </w:tabs>
        <w:jc w:val="both"/>
        <w:rPr>
          <w:sz w:val="28"/>
          <w:szCs w:val="28"/>
        </w:rPr>
      </w:pPr>
      <w:r>
        <w:rPr>
          <w:sz w:val="28"/>
          <w:szCs w:val="28"/>
        </w:rPr>
        <w:tab/>
      </w:r>
      <w:proofErr w:type="gramStart"/>
      <w:r w:rsidR="00A15596" w:rsidRPr="00A15596">
        <w:rPr>
          <w:sz w:val="28"/>
          <w:szCs w:val="28"/>
        </w:rPr>
        <w:t xml:space="preserve">5684 sayılı Sigortacılık Kanununun 03.04.2013 tarihli ve 6456 sayılı Kanunla değişik 23 üncü maddesinin onuncu fıkrası </w:t>
      </w:r>
      <w:r w:rsidR="00A15596">
        <w:rPr>
          <w:sz w:val="28"/>
          <w:szCs w:val="28"/>
        </w:rPr>
        <w:t xml:space="preserve">kapsamında </w:t>
      </w:r>
      <w:r w:rsidR="00A15596" w:rsidRPr="00A15596">
        <w:rPr>
          <w:sz w:val="28"/>
          <w:szCs w:val="28"/>
        </w:rPr>
        <w:t>“</w:t>
      </w:r>
      <w:r w:rsidR="00A15596" w:rsidRPr="00A15596">
        <w:rPr>
          <w:i/>
          <w:sz w:val="28"/>
          <w:szCs w:val="28"/>
        </w:rPr>
        <w:t>Bankalar ile özel kanunla kurulmuş ve kendisine sigorta acenteliği yapma yetkisi tanınan kurumlar hariç olmak üzere, sigorta acenteleri, bireysel emeklilik işlemleriyle ilgili aracılık ile Müsteşarlığın uygun göreceği sigortacılıkla bağlantılı diğer aracılık faaliyetleri dışında başka bir ticari faaliyette bulunamaz.”</w:t>
      </w:r>
      <w:r w:rsidR="00A15596" w:rsidRPr="00A15596">
        <w:rPr>
          <w:sz w:val="28"/>
          <w:szCs w:val="28"/>
        </w:rPr>
        <w:t xml:space="preserve"> </w:t>
      </w:r>
      <w:r w:rsidR="00A15596">
        <w:rPr>
          <w:sz w:val="28"/>
          <w:szCs w:val="28"/>
        </w:rPr>
        <w:t xml:space="preserve">hükmüne aykırılık teşkil edecek </w:t>
      </w:r>
      <w:r w:rsidRPr="007A32CE">
        <w:rPr>
          <w:sz w:val="28"/>
          <w:szCs w:val="28"/>
        </w:rPr>
        <w:t>bir</w:t>
      </w:r>
      <w:r w:rsidR="0041452D">
        <w:rPr>
          <w:sz w:val="28"/>
          <w:szCs w:val="28"/>
        </w:rPr>
        <w:t xml:space="preserve"> </w:t>
      </w:r>
      <w:r w:rsidRPr="007A32CE">
        <w:rPr>
          <w:sz w:val="28"/>
          <w:szCs w:val="28"/>
        </w:rPr>
        <w:t>faaliyetimiz</w:t>
      </w:r>
      <w:r w:rsidR="00A15596">
        <w:rPr>
          <w:sz w:val="28"/>
          <w:szCs w:val="28"/>
        </w:rPr>
        <w:t>in</w:t>
      </w:r>
      <w:r w:rsidRPr="007A32CE">
        <w:rPr>
          <w:sz w:val="28"/>
          <w:szCs w:val="28"/>
        </w:rPr>
        <w:t xml:space="preserve"> bulunmadığını</w:t>
      </w:r>
      <w:r>
        <w:rPr>
          <w:sz w:val="28"/>
          <w:szCs w:val="28"/>
        </w:rPr>
        <w:t xml:space="preserve"> beyan/</w:t>
      </w:r>
      <w:r w:rsidRPr="001E17C6">
        <w:rPr>
          <w:sz w:val="28"/>
          <w:szCs w:val="28"/>
        </w:rPr>
        <w:t>taahhüt ederi</w:t>
      </w:r>
      <w:r>
        <w:rPr>
          <w:sz w:val="28"/>
          <w:szCs w:val="28"/>
        </w:rPr>
        <w:t>z</w:t>
      </w:r>
      <w:r w:rsidRPr="001E17C6">
        <w:rPr>
          <w:sz w:val="28"/>
          <w:szCs w:val="28"/>
        </w:rPr>
        <w:t>.</w:t>
      </w:r>
      <w:r>
        <w:rPr>
          <w:sz w:val="28"/>
          <w:szCs w:val="28"/>
        </w:rPr>
        <w:t xml:space="preserve">  .......</w:t>
      </w:r>
      <w:proofErr w:type="gramEnd"/>
      <w:r>
        <w:rPr>
          <w:sz w:val="28"/>
          <w:szCs w:val="28"/>
        </w:rPr>
        <w:t>/......./.......</w:t>
      </w:r>
    </w:p>
    <w:p w:rsidR="00637122" w:rsidRDefault="00637122" w:rsidP="00637122">
      <w:pPr>
        <w:tabs>
          <w:tab w:val="left" w:pos="567"/>
        </w:tabs>
        <w:jc w:val="both"/>
        <w:rPr>
          <w:sz w:val="28"/>
          <w:szCs w:val="28"/>
        </w:rPr>
      </w:pPr>
    </w:p>
    <w:p w:rsidR="00637122" w:rsidRPr="001E17C6" w:rsidRDefault="00637122" w:rsidP="00637122">
      <w:pPr>
        <w:tabs>
          <w:tab w:val="left" w:pos="567"/>
        </w:tabs>
        <w:jc w:val="center"/>
        <w:rPr>
          <w:sz w:val="28"/>
          <w:szCs w:val="28"/>
        </w:rPr>
      </w:pPr>
    </w:p>
    <w:p w:rsidR="00637122" w:rsidRDefault="00637122" w:rsidP="00637122">
      <w:pPr>
        <w:tabs>
          <w:tab w:val="left" w:pos="567"/>
        </w:tabs>
        <w:jc w:val="center"/>
        <w:rPr>
          <w:sz w:val="28"/>
          <w:szCs w:val="28"/>
        </w:rPr>
      </w:pPr>
    </w:p>
    <w:p w:rsidR="00637122" w:rsidRDefault="00637122" w:rsidP="00637122">
      <w:pPr>
        <w:tabs>
          <w:tab w:val="left" w:pos="567"/>
        </w:tabs>
      </w:pPr>
      <w:r>
        <w:tab/>
      </w:r>
    </w:p>
    <w:p w:rsidR="00637122" w:rsidRPr="003031C8" w:rsidRDefault="00637122" w:rsidP="00637122">
      <w:pPr>
        <w:tabs>
          <w:tab w:val="left" w:pos="567"/>
        </w:tabs>
      </w:pPr>
      <w:r>
        <w:t xml:space="preserve">(Gerçek kişi için) </w:t>
      </w:r>
      <w:r>
        <w:tab/>
      </w:r>
      <w:r>
        <w:tab/>
      </w:r>
      <w:r>
        <w:tab/>
      </w:r>
      <w:r>
        <w:tab/>
        <w:t xml:space="preserve">    </w:t>
      </w:r>
      <w:r>
        <w:tab/>
        <w:t xml:space="preserve">     </w:t>
      </w:r>
      <w:r>
        <w:tab/>
        <w:t xml:space="preserve">       </w:t>
      </w:r>
      <w:r w:rsidRPr="003031C8">
        <w:t xml:space="preserve">Sigorta Acentesinin </w:t>
      </w:r>
    </w:p>
    <w:p w:rsidR="00637122" w:rsidRPr="003031C8" w:rsidRDefault="00637122" w:rsidP="00637122">
      <w:pPr>
        <w:tabs>
          <w:tab w:val="left" w:pos="567"/>
        </w:tabs>
      </w:pPr>
      <w:r w:rsidRPr="003031C8">
        <w:tab/>
      </w:r>
      <w:r w:rsidRPr="003031C8">
        <w:tab/>
      </w:r>
      <w:r w:rsidRPr="003031C8">
        <w:tab/>
      </w:r>
      <w:r w:rsidRPr="003031C8">
        <w:tab/>
      </w:r>
      <w:r w:rsidRPr="003031C8">
        <w:tab/>
      </w:r>
      <w:r w:rsidRPr="003031C8">
        <w:tab/>
      </w:r>
      <w:r w:rsidRPr="003031C8">
        <w:tab/>
      </w:r>
      <w:r>
        <w:t xml:space="preserve">                                      </w:t>
      </w:r>
      <w:r w:rsidRPr="003031C8">
        <w:t>Adı Soyadı</w:t>
      </w:r>
    </w:p>
    <w:p w:rsidR="00637122" w:rsidRDefault="00637122" w:rsidP="00637122">
      <w:pPr>
        <w:tabs>
          <w:tab w:val="left" w:pos="567"/>
        </w:tabs>
      </w:pPr>
    </w:p>
    <w:p w:rsidR="00637122" w:rsidRDefault="00637122" w:rsidP="00637122">
      <w:pPr>
        <w:tabs>
          <w:tab w:val="left" w:pos="567"/>
        </w:tabs>
      </w:pPr>
    </w:p>
    <w:p w:rsidR="00637122" w:rsidRPr="003031C8" w:rsidRDefault="00637122" w:rsidP="00637122">
      <w:pPr>
        <w:tabs>
          <w:tab w:val="left" w:pos="567"/>
        </w:tabs>
      </w:pPr>
    </w:p>
    <w:p w:rsidR="00637122" w:rsidRDefault="00637122" w:rsidP="00637122">
      <w:pPr>
        <w:tabs>
          <w:tab w:val="left" w:pos="567"/>
        </w:tabs>
        <w:jc w:val="center"/>
      </w:pPr>
      <w:r>
        <w:tab/>
      </w:r>
      <w:r>
        <w:tab/>
      </w:r>
      <w:r>
        <w:tab/>
      </w:r>
      <w:r>
        <w:tab/>
      </w:r>
      <w:r>
        <w:tab/>
      </w:r>
      <w:r>
        <w:tab/>
        <w:t xml:space="preserve">                   (İmza)</w:t>
      </w:r>
    </w:p>
    <w:p w:rsidR="00637122" w:rsidRDefault="00637122" w:rsidP="00637122">
      <w:pPr>
        <w:tabs>
          <w:tab w:val="left" w:pos="567"/>
        </w:tabs>
        <w:jc w:val="center"/>
      </w:pPr>
    </w:p>
    <w:p w:rsidR="00637122" w:rsidRDefault="00637122" w:rsidP="00637122">
      <w:pPr>
        <w:tabs>
          <w:tab w:val="left" w:pos="567"/>
        </w:tabs>
        <w:jc w:val="center"/>
      </w:pPr>
    </w:p>
    <w:p w:rsidR="00637122" w:rsidRDefault="00637122" w:rsidP="006A192B">
      <w:pPr>
        <w:tabs>
          <w:tab w:val="left" w:pos="567"/>
        </w:tabs>
      </w:pPr>
    </w:p>
    <w:p w:rsidR="00637122" w:rsidRPr="003031C8" w:rsidRDefault="00637122" w:rsidP="00637122">
      <w:pPr>
        <w:tabs>
          <w:tab w:val="left" w:pos="567"/>
        </w:tabs>
        <w:jc w:val="center"/>
      </w:pPr>
    </w:p>
    <w:p w:rsidR="00637122" w:rsidRPr="003031C8" w:rsidRDefault="00637122" w:rsidP="00637122">
      <w:pPr>
        <w:tabs>
          <w:tab w:val="left" w:pos="567"/>
        </w:tabs>
        <w:jc w:val="center"/>
      </w:pPr>
    </w:p>
    <w:p w:rsidR="00637122" w:rsidRPr="003031C8" w:rsidRDefault="00637122" w:rsidP="00637122">
      <w:pPr>
        <w:tabs>
          <w:tab w:val="left" w:pos="567"/>
        </w:tabs>
      </w:pPr>
      <w:r>
        <w:t xml:space="preserve"> (Tüzel kişi için) </w:t>
      </w:r>
      <w:r>
        <w:tab/>
      </w:r>
      <w:r>
        <w:tab/>
      </w:r>
      <w:r>
        <w:tab/>
      </w:r>
      <w:r>
        <w:tab/>
        <w:t xml:space="preserve">      </w:t>
      </w:r>
      <w:r>
        <w:tab/>
        <w:t xml:space="preserve">                     </w:t>
      </w:r>
      <w:r w:rsidRPr="003031C8">
        <w:t xml:space="preserve">Sigorta Acentesinin </w:t>
      </w:r>
    </w:p>
    <w:p w:rsidR="00637122" w:rsidRPr="003031C8" w:rsidRDefault="00637122" w:rsidP="00637122">
      <w:pPr>
        <w:tabs>
          <w:tab w:val="left" w:pos="567"/>
        </w:tabs>
      </w:pPr>
      <w:r w:rsidRPr="003031C8">
        <w:tab/>
      </w:r>
      <w:r w:rsidRPr="003031C8">
        <w:tab/>
      </w:r>
      <w:r w:rsidRPr="003031C8">
        <w:tab/>
      </w:r>
      <w:r w:rsidRPr="003031C8">
        <w:tab/>
      </w:r>
      <w:r w:rsidRPr="003031C8">
        <w:tab/>
      </w:r>
      <w:r w:rsidRPr="003031C8">
        <w:tab/>
      </w:r>
      <w:r w:rsidRPr="003031C8">
        <w:tab/>
      </w:r>
      <w:r>
        <w:t xml:space="preserve">                                          Unvanı</w:t>
      </w:r>
    </w:p>
    <w:p w:rsidR="00637122" w:rsidRPr="003031C8" w:rsidRDefault="00637122" w:rsidP="00637122">
      <w:pPr>
        <w:tabs>
          <w:tab w:val="left" w:pos="567"/>
        </w:tabs>
        <w:jc w:val="center"/>
      </w:pPr>
    </w:p>
    <w:p w:rsidR="00637122" w:rsidRDefault="00637122" w:rsidP="00637122">
      <w:pPr>
        <w:tabs>
          <w:tab w:val="left" w:pos="567"/>
        </w:tabs>
        <w:jc w:val="center"/>
      </w:pPr>
      <w:r w:rsidRPr="003031C8">
        <w:tab/>
      </w:r>
      <w:r w:rsidRPr="003031C8">
        <w:tab/>
      </w:r>
      <w:r w:rsidRPr="003031C8">
        <w:tab/>
      </w:r>
      <w:r w:rsidRPr="003031C8">
        <w:tab/>
      </w:r>
      <w:r w:rsidRPr="003031C8">
        <w:tab/>
      </w:r>
      <w:r w:rsidRPr="003031C8">
        <w:tab/>
      </w:r>
      <w:r w:rsidRPr="003031C8">
        <w:tab/>
      </w:r>
    </w:p>
    <w:p w:rsidR="00637122" w:rsidRDefault="00637122" w:rsidP="00637122">
      <w:pPr>
        <w:tabs>
          <w:tab w:val="left" w:pos="567"/>
        </w:tabs>
        <w:jc w:val="center"/>
      </w:pPr>
    </w:p>
    <w:p w:rsidR="00637122" w:rsidRDefault="00637122" w:rsidP="00637122">
      <w:pPr>
        <w:tabs>
          <w:tab w:val="left" w:pos="567"/>
        </w:tabs>
        <w:jc w:val="center"/>
      </w:pPr>
    </w:p>
    <w:p w:rsidR="00637122" w:rsidRPr="003031C8" w:rsidRDefault="00637122" w:rsidP="00637122">
      <w:pPr>
        <w:tabs>
          <w:tab w:val="left" w:pos="567"/>
        </w:tabs>
        <w:jc w:val="center"/>
      </w:pPr>
      <w:r>
        <w:t xml:space="preserve"> </w:t>
      </w:r>
      <w:r>
        <w:tab/>
      </w:r>
      <w:r>
        <w:tab/>
      </w:r>
      <w:r>
        <w:tab/>
      </w:r>
      <w:r>
        <w:tab/>
      </w:r>
      <w:r>
        <w:tab/>
      </w:r>
      <w:r>
        <w:tab/>
        <w:t xml:space="preserve">                  </w:t>
      </w:r>
      <w:r w:rsidR="00B445F5">
        <w:t xml:space="preserve">      </w:t>
      </w:r>
      <w:r>
        <w:t xml:space="preserve"> </w:t>
      </w:r>
      <w:r w:rsidR="00B445F5">
        <w:t xml:space="preserve">   </w:t>
      </w:r>
      <w:r>
        <w:t xml:space="preserve"> Acente</w:t>
      </w:r>
      <w:r w:rsidRPr="003031C8">
        <w:t xml:space="preserve"> </w:t>
      </w:r>
      <w:r w:rsidR="004A176F">
        <w:t>Yetkilisinin</w:t>
      </w:r>
    </w:p>
    <w:p w:rsidR="00637122" w:rsidRPr="003031C8" w:rsidRDefault="00637122" w:rsidP="00637122">
      <w:pPr>
        <w:tabs>
          <w:tab w:val="left" w:pos="567"/>
        </w:tabs>
        <w:jc w:val="center"/>
      </w:pPr>
      <w:r w:rsidRPr="003031C8">
        <w:tab/>
      </w:r>
      <w:r w:rsidRPr="003031C8">
        <w:tab/>
      </w:r>
      <w:r w:rsidRPr="003031C8">
        <w:tab/>
      </w:r>
      <w:r w:rsidRPr="003031C8">
        <w:tab/>
      </w:r>
      <w:r w:rsidRPr="003031C8">
        <w:tab/>
      </w:r>
      <w:r w:rsidRPr="003031C8">
        <w:tab/>
      </w:r>
      <w:r>
        <w:t xml:space="preserve">                    </w:t>
      </w:r>
      <w:r w:rsidR="00B445F5">
        <w:t xml:space="preserve">       </w:t>
      </w:r>
      <w:r w:rsidRPr="003031C8">
        <w:t>Ad</w:t>
      </w:r>
      <w:r>
        <w:t>ı</w:t>
      </w:r>
      <w:r w:rsidRPr="003031C8">
        <w:t xml:space="preserve"> Soyad</w:t>
      </w:r>
      <w:r>
        <w:t>ı</w:t>
      </w:r>
    </w:p>
    <w:p w:rsidR="00637122" w:rsidRPr="003031C8" w:rsidRDefault="00637122" w:rsidP="00637122">
      <w:pPr>
        <w:tabs>
          <w:tab w:val="left" w:pos="567"/>
        </w:tabs>
        <w:jc w:val="center"/>
      </w:pPr>
    </w:p>
    <w:p w:rsidR="00637122" w:rsidRDefault="00637122" w:rsidP="00637122">
      <w:pPr>
        <w:tabs>
          <w:tab w:val="left" w:pos="567"/>
        </w:tabs>
        <w:jc w:val="center"/>
      </w:pPr>
    </w:p>
    <w:p w:rsidR="00BF464D" w:rsidRPr="003031C8" w:rsidRDefault="00BF464D" w:rsidP="00637122">
      <w:pPr>
        <w:tabs>
          <w:tab w:val="left" w:pos="567"/>
        </w:tabs>
        <w:jc w:val="center"/>
      </w:pPr>
    </w:p>
    <w:p w:rsidR="00637122" w:rsidRDefault="00637122" w:rsidP="00637122">
      <w:pPr>
        <w:tabs>
          <w:tab w:val="left" w:pos="567"/>
        </w:tabs>
        <w:jc w:val="center"/>
        <w:rPr>
          <w:sz w:val="28"/>
          <w:szCs w:val="28"/>
          <w:u w:val="single"/>
        </w:rPr>
      </w:pPr>
      <w:r w:rsidRPr="003031C8">
        <w:tab/>
      </w:r>
      <w:r w:rsidRPr="003031C8">
        <w:tab/>
      </w:r>
      <w:r w:rsidRPr="003031C8">
        <w:tab/>
      </w:r>
      <w:r w:rsidRPr="003031C8">
        <w:tab/>
      </w:r>
      <w:r w:rsidRPr="003031C8">
        <w:tab/>
      </w:r>
      <w:r w:rsidRPr="003031C8">
        <w:tab/>
      </w:r>
      <w:r>
        <w:t xml:space="preserve">                   </w:t>
      </w:r>
      <w:r w:rsidR="00B445F5">
        <w:t xml:space="preserve">       </w:t>
      </w:r>
      <w:r>
        <w:t xml:space="preserve"> (İmza) </w:t>
      </w:r>
      <w:r w:rsidRPr="009D1036">
        <w:rPr>
          <w:sz w:val="28"/>
          <w:szCs w:val="28"/>
          <w:u w:val="single"/>
        </w:rPr>
        <w:t xml:space="preserve"> </w:t>
      </w:r>
    </w:p>
    <w:p w:rsidR="00B73917" w:rsidRDefault="00FF4016" w:rsidP="00637122"/>
    <w:sectPr w:rsidR="00B73917" w:rsidSect="006A192B">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8EC" w:rsidRDefault="000F08EC" w:rsidP="000F08EC">
      <w:r>
        <w:separator/>
      </w:r>
    </w:p>
  </w:endnote>
  <w:endnote w:type="continuationSeparator" w:id="0">
    <w:p w:rsidR="000F08EC" w:rsidRDefault="000F08EC" w:rsidP="000F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8EC" w:rsidRDefault="000F08EC" w:rsidP="000F08EC">
      <w:r>
        <w:separator/>
      </w:r>
    </w:p>
  </w:footnote>
  <w:footnote w:type="continuationSeparator" w:id="0">
    <w:p w:rsidR="000F08EC" w:rsidRDefault="000F08EC" w:rsidP="000F0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E254C"/>
    <w:multiLevelType w:val="hybridMultilevel"/>
    <w:tmpl w:val="DAAED518"/>
    <w:lvl w:ilvl="0" w:tplc="4770FBF2">
      <w:start w:val="2"/>
      <w:numFmt w:val="bullet"/>
      <w:lvlText w:val=""/>
      <w:lvlJc w:val="left"/>
      <w:pPr>
        <w:ind w:left="420" w:hanging="360"/>
      </w:pPr>
      <w:rPr>
        <w:rFonts w:ascii="Symbol" w:eastAsiaTheme="minorHAnsi" w:hAnsi="Symbol" w:cs="Times New Roman" w:hint="default"/>
        <w:u w:val="none"/>
      </w:rPr>
    </w:lvl>
    <w:lvl w:ilvl="1" w:tplc="041F000D">
      <w:start w:val="1"/>
      <w:numFmt w:val="bullet"/>
      <w:lvlText w:val=""/>
      <w:lvlJc w:val="left"/>
      <w:pPr>
        <w:ind w:left="1140" w:hanging="360"/>
      </w:pPr>
      <w:rPr>
        <w:rFonts w:ascii="Wingdings" w:hAnsi="Wingdings"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328"/>
    <w:rsid w:val="0003180B"/>
    <w:rsid w:val="000F08EC"/>
    <w:rsid w:val="00152D2C"/>
    <w:rsid w:val="001A5033"/>
    <w:rsid w:val="001E031C"/>
    <w:rsid w:val="00236328"/>
    <w:rsid w:val="0041452D"/>
    <w:rsid w:val="00486287"/>
    <w:rsid w:val="004A176F"/>
    <w:rsid w:val="004F4827"/>
    <w:rsid w:val="005B1DAE"/>
    <w:rsid w:val="00624B79"/>
    <w:rsid w:val="00637122"/>
    <w:rsid w:val="00654549"/>
    <w:rsid w:val="006A192B"/>
    <w:rsid w:val="007E70BE"/>
    <w:rsid w:val="00817723"/>
    <w:rsid w:val="00822955"/>
    <w:rsid w:val="00854E8A"/>
    <w:rsid w:val="009A6F73"/>
    <w:rsid w:val="00A15596"/>
    <w:rsid w:val="00AA364C"/>
    <w:rsid w:val="00B445F5"/>
    <w:rsid w:val="00BF464D"/>
    <w:rsid w:val="00D6125C"/>
    <w:rsid w:val="00D8212C"/>
    <w:rsid w:val="00E16A72"/>
    <w:rsid w:val="00F81667"/>
    <w:rsid w:val="00F93B0C"/>
    <w:rsid w:val="00FF40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122"/>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15596"/>
    <w:rPr>
      <w:rFonts w:ascii="Tahoma" w:hAnsi="Tahoma" w:cs="Tahoma"/>
      <w:sz w:val="16"/>
      <w:szCs w:val="16"/>
    </w:rPr>
  </w:style>
  <w:style w:type="character" w:customStyle="1" w:styleId="BalonMetniChar">
    <w:name w:val="Balon Metni Char"/>
    <w:basedOn w:val="VarsaylanParagrafYazTipi"/>
    <w:link w:val="BalonMetni"/>
    <w:uiPriority w:val="99"/>
    <w:semiHidden/>
    <w:rsid w:val="00A15596"/>
    <w:rPr>
      <w:rFonts w:ascii="Tahoma" w:eastAsia="Times New Roman" w:hAnsi="Tahoma" w:cs="Tahoma"/>
      <w:sz w:val="16"/>
      <w:szCs w:val="16"/>
    </w:rPr>
  </w:style>
  <w:style w:type="paragraph" w:styleId="DipnotMetni">
    <w:name w:val="footnote text"/>
    <w:basedOn w:val="Normal"/>
    <w:link w:val="DipnotMetniChar"/>
    <w:uiPriority w:val="99"/>
    <w:semiHidden/>
    <w:unhideWhenUsed/>
    <w:rsid w:val="000F08EC"/>
    <w:rPr>
      <w:sz w:val="20"/>
      <w:szCs w:val="20"/>
    </w:rPr>
  </w:style>
  <w:style w:type="character" w:customStyle="1" w:styleId="DipnotMetniChar">
    <w:name w:val="Dipnot Metni Char"/>
    <w:basedOn w:val="VarsaylanParagrafYazTipi"/>
    <w:link w:val="DipnotMetni"/>
    <w:uiPriority w:val="99"/>
    <w:semiHidden/>
    <w:rsid w:val="000F08EC"/>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0F08EC"/>
    <w:rPr>
      <w:vertAlign w:val="superscript"/>
    </w:rPr>
  </w:style>
  <w:style w:type="paragraph" w:styleId="ListeParagraf">
    <w:name w:val="List Paragraph"/>
    <w:basedOn w:val="Normal"/>
    <w:uiPriority w:val="34"/>
    <w:qFormat/>
    <w:rsid w:val="006A19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122"/>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15596"/>
    <w:rPr>
      <w:rFonts w:ascii="Tahoma" w:hAnsi="Tahoma" w:cs="Tahoma"/>
      <w:sz w:val="16"/>
      <w:szCs w:val="16"/>
    </w:rPr>
  </w:style>
  <w:style w:type="character" w:customStyle="1" w:styleId="BalonMetniChar">
    <w:name w:val="Balon Metni Char"/>
    <w:basedOn w:val="VarsaylanParagrafYazTipi"/>
    <w:link w:val="BalonMetni"/>
    <w:uiPriority w:val="99"/>
    <w:semiHidden/>
    <w:rsid w:val="00A15596"/>
    <w:rPr>
      <w:rFonts w:ascii="Tahoma" w:eastAsia="Times New Roman" w:hAnsi="Tahoma" w:cs="Tahoma"/>
      <w:sz w:val="16"/>
      <w:szCs w:val="16"/>
    </w:rPr>
  </w:style>
  <w:style w:type="paragraph" w:styleId="DipnotMetni">
    <w:name w:val="footnote text"/>
    <w:basedOn w:val="Normal"/>
    <w:link w:val="DipnotMetniChar"/>
    <w:uiPriority w:val="99"/>
    <w:semiHidden/>
    <w:unhideWhenUsed/>
    <w:rsid w:val="000F08EC"/>
    <w:rPr>
      <w:sz w:val="20"/>
      <w:szCs w:val="20"/>
    </w:rPr>
  </w:style>
  <w:style w:type="character" w:customStyle="1" w:styleId="DipnotMetniChar">
    <w:name w:val="Dipnot Metni Char"/>
    <w:basedOn w:val="VarsaylanParagrafYazTipi"/>
    <w:link w:val="DipnotMetni"/>
    <w:uiPriority w:val="99"/>
    <w:semiHidden/>
    <w:rsid w:val="000F08EC"/>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0F08EC"/>
    <w:rPr>
      <w:vertAlign w:val="superscript"/>
    </w:rPr>
  </w:style>
  <w:style w:type="paragraph" w:styleId="ListeParagraf">
    <w:name w:val="List Paragraph"/>
    <w:basedOn w:val="Normal"/>
    <w:uiPriority w:val="34"/>
    <w:qFormat/>
    <w:rsid w:val="006A1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698F0-E0C2-4701-B59B-3563E4CF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Hazine Müsteşarlığı</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PINAR KAMAN</dc:creator>
  <cp:keywords/>
  <dc:description/>
  <cp:lastModifiedBy>Abdullah Karaer</cp:lastModifiedBy>
  <cp:revision>15</cp:revision>
  <dcterms:created xsi:type="dcterms:W3CDTF">2014-04-02T08:05:00Z</dcterms:created>
  <dcterms:modified xsi:type="dcterms:W3CDTF">2014-04-15T13:23:00Z</dcterms:modified>
</cp:coreProperties>
</file>